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7BFE" w14:textId="77777777" w:rsidR="00194052" w:rsidRDefault="00194052" w:rsidP="0019405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BAE1F"/>
          <w:spacing w:val="-7"/>
          <w:sz w:val="32"/>
        </w:rPr>
        <w:t>Niedersächsisches</w:t>
      </w:r>
    </w:p>
    <w:p w14:paraId="6F9F9EF4" w14:textId="77777777" w:rsidR="00194052" w:rsidRDefault="00194052" w:rsidP="00194052">
      <w:pPr>
        <w:pStyle w:val="Textkrper"/>
        <w:spacing w:before="6"/>
        <w:rPr>
          <w:rFonts w:ascii="Century Gothic"/>
          <w:b/>
          <w:sz w:val="11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20852643" wp14:editId="2F19A704">
                <wp:simplePos x="0" y="0"/>
                <wp:positionH relativeFrom="page">
                  <wp:posOffset>0</wp:posOffset>
                </wp:positionH>
                <wp:positionV relativeFrom="paragraph">
                  <wp:posOffset>104843</wp:posOffset>
                </wp:positionV>
                <wp:extent cx="6840220" cy="10801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1000B" w14:textId="77777777" w:rsidR="00194052" w:rsidRDefault="00194052" w:rsidP="00194052">
                              <w:pPr>
                                <w:spacing w:before="158" w:line="814" w:lineRule="exact"/>
                                <w:ind w:left="1424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9"/>
                                  <w:sz w:val="68"/>
                                </w:rPr>
                                <w:t>BIOSICHERHEITSKONZEPT</w:t>
                              </w:r>
                            </w:p>
                            <w:p w14:paraId="1FDB51FB" w14:textId="0F156644" w:rsidR="00194052" w:rsidRDefault="00194052" w:rsidP="00194052">
                              <w:pPr>
                                <w:spacing w:line="537" w:lineRule="exact"/>
                                <w:ind w:left="1422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 w:rsidR="00455463"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GEFLÜGEL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52643" id="Group 4" o:spid="_x0000_s1026" style="position:absolute;margin-left:0;margin-top:8.25pt;width:538.6pt;height:85.05pt;z-index:-15661056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">
                <v:shape id="Graphic 5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31000B" w14:textId="77777777" w:rsidR="00194052" w:rsidRDefault="00194052" w:rsidP="00194052">
                        <w:pPr>
                          <w:spacing w:before="158" w:line="814" w:lineRule="exact"/>
                          <w:ind w:left="1424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9"/>
                            <w:sz w:val="68"/>
                          </w:rPr>
                          <w:t>BIOSICHERHEITSKONZEPT</w:t>
                        </w:r>
                      </w:p>
                      <w:p w14:paraId="1FDB51FB" w14:textId="0F156644" w:rsidR="00194052" w:rsidRDefault="00194052" w:rsidP="00194052">
                        <w:pPr>
                          <w:spacing w:line="537" w:lineRule="exact"/>
                          <w:ind w:left="1422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 w:rsidR="00455463"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GEFLÜGEL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1F531" w14:textId="77777777" w:rsidR="00194052" w:rsidRPr="00BD7A6D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BD7A6D">
        <w:rPr>
          <w:rFonts w:ascii="Arial" w:hAnsi="Arial" w:cs="Arial"/>
          <w:color w:val="171846"/>
          <w:spacing w:val="-10"/>
          <w:sz w:val="32"/>
        </w:rPr>
        <w:t>nach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dem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14:paraId="35485110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14:paraId="325A9ABF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14:paraId="549D6EE2" w14:textId="77777777" w:rsidR="00F95C8D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BD7A6D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14:paraId="58EF533F" w14:textId="7DBEDA49" w:rsidR="00194052" w:rsidRPr="00BD7A6D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>für das Jahr _____________</w:t>
      </w:r>
    </w:p>
    <w:p w14:paraId="70598B20" w14:textId="77777777" w:rsidR="00194052" w:rsidRPr="00BD7A6D" w:rsidRDefault="00194052" w:rsidP="00194052">
      <w:pPr>
        <w:rPr>
          <w:rFonts w:ascii="Arial" w:hAnsi="Arial" w:cs="Arial"/>
        </w:rPr>
      </w:pPr>
    </w:p>
    <w:p w14:paraId="363B3267" w14:textId="77777777" w:rsidR="00194052" w:rsidRPr="00BD7A6D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BD7A6D">
        <w:rPr>
          <w:rFonts w:ascii="Arial" w:hAnsi="Arial" w:cs="Arial"/>
          <w:w w:val="110"/>
          <w:sz w:val="28"/>
        </w:rPr>
        <w:t>Mit dem Evaluationsbogen soll dokumentiert werden,</w:t>
      </w:r>
      <w:r w:rsidRPr="00BD7A6D">
        <w:rPr>
          <w:rFonts w:ascii="Arial" w:hAnsi="Arial" w:cs="Arial"/>
          <w:spacing w:val="-27"/>
          <w:w w:val="110"/>
          <w:sz w:val="28"/>
        </w:rPr>
        <w:t xml:space="preserve"> </w:t>
      </w:r>
      <w:r w:rsidRPr="00BD7A6D">
        <w:rPr>
          <w:rFonts w:ascii="Arial" w:hAnsi="Arial" w:cs="Arial"/>
          <w:w w:val="110"/>
          <w:sz w:val="28"/>
        </w:rPr>
        <w:t xml:space="preserve">ob der Biosicherheitsmanagementplan weiterhin aktuell ist und in wie weit die darin aufgeführten Handlungsempfehlungen umgesetzt wurden. </w:t>
      </w:r>
    </w:p>
    <w:p w14:paraId="180962ED" w14:textId="5BE17009" w:rsidR="00194052" w:rsidRPr="00F37E72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F37E72">
        <w:rPr>
          <w:rFonts w:ascii="Arial" w:hAnsi="Arial" w:cs="Arial"/>
          <w:w w:val="110"/>
          <w:sz w:val="28"/>
        </w:rPr>
        <w:t xml:space="preserve">Der Evaluationsbogen ist einmal </w:t>
      </w:r>
      <w:r w:rsidR="009F10D7" w:rsidRPr="00F37E72">
        <w:rPr>
          <w:rFonts w:ascii="Arial" w:hAnsi="Arial" w:cs="Arial"/>
          <w:w w:val="110"/>
          <w:sz w:val="28"/>
        </w:rPr>
        <w:t>pro Kalenderjahr</w:t>
      </w:r>
      <w:r w:rsidRPr="00F37E72">
        <w:rPr>
          <w:rFonts w:ascii="Arial" w:hAnsi="Arial" w:cs="Arial"/>
          <w:w w:val="110"/>
          <w:sz w:val="28"/>
        </w:rPr>
        <w:t xml:space="preserve"> gemeinsam mit dem Tierarzt</w:t>
      </w:r>
      <w:r w:rsidR="00AC6142" w:rsidRPr="00F37E72">
        <w:rPr>
          <w:rFonts w:ascii="Arial" w:hAnsi="Arial" w:cs="Arial"/>
          <w:w w:val="110"/>
          <w:sz w:val="28"/>
        </w:rPr>
        <w:t xml:space="preserve"> und ggf. dem landwirtschaftlichen Fachberater</w:t>
      </w:r>
      <w:r w:rsidRPr="00F37E72">
        <w:rPr>
          <w:rFonts w:ascii="Arial" w:hAnsi="Arial" w:cs="Arial"/>
          <w:w w:val="110"/>
          <w:sz w:val="28"/>
        </w:rPr>
        <w:t xml:space="preserve"> zu erstellen</w:t>
      </w:r>
      <w:r w:rsidR="00AC6142" w:rsidRPr="00F37E72">
        <w:rPr>
          <w:rFonts w:ascii="Arial" w:hAnsi="Arial" w:cs="Arial"/>
          <w:w w:val="110"/>
          <w:sz w:val="28"/>
        </w:rPr>
        <w:t>.</w:t>
      </w:r>
      <w:r w:rsidRPr="00F37E72">
        <w:rPr>
          <w:rFonts w:ascii="Arial" w:hAnsi="Arial" w:cs="Arial"/>
          <w:w w:val="110"/>
          <w:sz w:val="28"/>
        </w:rPr>
        <w:t xml:space="preserve"> </w:t>
      </w:r>
    </w:p>
    <w:p w14:paraId="3B24D8D8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F9F9988" w14:textId="77777777" w:rsidR="00194052" w:rsidRPr="00CA13D6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Angaben zum Betrieb</w:t>
      </w:r>
    </w:p>
    <w:p w14:paraId="78D1BFAF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</w:p>
    <w:p w14:paraId="21B38F24" w14:textId="72871421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Registriernummer(n):</w:t>
      </w:r>
      <w:r w:rsidR="00BD7A6D">
        <w:rPr>
          <w:rFonts w:ascii="Arial" w:hAnsi="Arial" w:cs="Arial"/>
          <w:w w:val="110"/>
          <w:sz w:val="28"/>
        </w:rPr>
        <w:t xml:space="preserve"> (VVVO-Nr.)</w:t>
      </w:r>
      <w:r w:rsidR="00194052" w:rsidRPr="00BD7A6D">
        <w:rPr>
          <w:rFonts w:ascii="Arial" w:hAnsi="Arial" w:cs="Arial"/>
          <w:w w:val="110"/>
          <w:sz w:val="28"/>
        </w:rPr>
        <w:t>:</w:t>
      </w:r>
    </w:p>
    <w:p w14:paraId="00872795" w14:textId="0F4D8D38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TSK-Nr.:</w:t>
      </w:r>
    </w:p>
    <w:p w14:paraId="5C0627E3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3352879" w14:textId="25A5399C" w:rsidR="00194052" w:rsidRPr="00CA13D6" w:rsidRDefault="00CA13D6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2.</w:t>
      </w:r>
      <w:r w:rsidR="00194052"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 xml:space="preserve"> Angaben zur aktuellen Biosicherheitsberatung</w:t>
      </w:r>
    </w:p>
    <w:p w14:paraId="595E9CAC" w14:textId="0722880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BD7A6D">
        <w:rPr>
          <w:rFonts w:ascii="Arial" w:hAnsi="Arial" w:cs="Arial"/>
          <w:w w:val="110"/>
          <w:sz w:val="28"/>
          <w:u w:val="single"/>
        </w:rPr>
        <w:t>Tierarzt/</w:t>
      </w:r>
      <w:r w:rsidR="004B332E" w:rsidRPr="00BD7A6D">
        <w:rPr>
          <w:rFonts w:ascii="Arial" w:hAnsi="Arial" w:cs="Arial"/>
          <w:w w:val="110"/>
          <w:sz w:val="28"/>
          <w:u w:val="single"/>
        </w:rPr>
        <w:t>Tierärzt</w:t>
      </w:r>
      <w:r w:rsidRPr="00BD7A6D">
        <w:rPr>
          <w:rFonts w:ascii="Arial" w:hAnsi="Arial" w:cs="Arial"/>
          <w:w w:val="110"/>
          <w:sz w:val="28"/>
          <w:u w:val="single"/>
        </w:rPr>
        <w:t>in</w:t>
      </w:r>
    </w:p>
    <w:p w14:paraId="1DAD4FEC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</w:p>
    <w:p w14:paraId="1CDFD79E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Praxis:</w:t>
      </w:r>
    </w:p>
    <w:p w14:paraId="525F9BCB" w14:textId="6FDC086C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r w:rsidR="00194052" w:rsidRPr="00BD7A6D">
        <w:rPr>
          <w:rFonts w:ascii="Arial" w:hAnsi="Arial" w:cs="Arial"/>
          <w:w w:val="110"/>
          <w:sz w:val="28"/>
        </w:rPr>
        <w:t>:</w:t>
      </w:r>
    </w:p>
    <w:p w14:paraId="38E89AF4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BD7A6D">
        <w:rPr>
          <w:rFonts w:ascii="Arial" w:hAnsi="Arial" w:cs="Arial"/>
          <w:w w:val="110"/>
          <w:sz w:val="28"/>
          <w:u w:val="single"/>
        </w:rPr>
        <w:t>Landwirtschaftlicher Berater/in</w:t>
      </w:r>
    </w:p>
    <w:p w14:paraId="4E8D652C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</w:p>
    <w:p w14:paraId="216F1D5B" w14:textId="6B283544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r w:rsidR="00194052" w:rsidRPr="00BD7A6D">
        <w:rPr>
          <w:rFonts w:ascii="Arial" w:hAnsi="Arial" w:cs="Arial"/>
          <w:w w:val="110"/>
          <w:sz w:val="28"/>
        </w:rPr>
        <w:t>:</w:t>
      </w:r>
    </w:p>
    <w:p w14:paraId="3EC5F3C4" w14:textId="77777777" w:rsidR="00001A6B" w:rsidRPr="00BD7A6D" w:rsidRDefault="00001A6B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4B257986" w14:textId="60E7AE6B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3. Evaluation des Biosicherheitsmanagementplans</w:t>
      </w:r>
    </w:p>
    <w:p w14:paraId="77B3E2EB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  <w:u w:val="single"/>
        </w:rPr>
      </w:pPr>
    </w:p>
    <w:p w14:paraId="4B153806" w14:textId="0B8154A8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3.1 </w:t>
      </w:r>
      <w:r w:rsid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 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Datum der Beratung:</w:t>
      </w:r>
    </w:p>
    <w:p w14:paraId="08131254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</w:rPr>
      </w:pPr>
    </w:p>
    <w:p w14:paraId="5EB2D351" w14:textId="53027983" w:rsidR="00194052" w:rsidRPr="00CA13D6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3.2 </w:t>
      </w:r>
      <w:r w:rsidR="00BF01C3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Sind die Angaben im Biosicherheitsmanagementplan zu Abläufen und Lageskizze aktuell?</w:t>
      </w:r>
    </w:p>
    <w:p w14:paraId="0D61AA1D" w14:textId="02D3CE06" w:rsidR="00194052" w:rsidRPr="00BD7A6D" w:rsidRDefault="00194052" w:rsidP="00BF01C3">
      <w:pPr>
        <w:spacing w:before="232" w:line="237" w:lineRule="auto"/>
        <w:ind w:left="709"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 xml:space="preserve"> </w:t>
      </w:r>
      <w:r w:rsidR="00F37E72">
        <w:rPr>
          <w:rFonts w:ascii="Arial" w:hAnsi="Arial" w:cs="Arial"/>
          <w:w w:val="110"/>
          <w:sz w:val="28"/>
        </w:rPr>
        <w:t>󠄀</w:t>
      </w:r>
      <w:r w:rsidR="00F37E72">
        <w:rPr>
          <w:rFonts w:ascii="Arial" w:hAnsi="Arial" w:cs="Arial"/>
          <w:w w:val="110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F37E72"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 w:rsidR="00F37E72">
        <w:rPr>
          <w:rFonts w:ascii="Arial" w:hAnsi="Arial" w:cs="Arial"/>
          <w:w w:val="110"/>
          <w:sz w:val="28"/>
        </w:rPr>
        <w:fldChar w:fldCharType="end"/>
      </w:r>
      <w:bookmarkEnd w:id="0"/>
      <w:r w:rsidRPr="00BD7A6D">
        <w:rPr>
          <w:rFonts w:ascii="Arial" w:hAnsi="Arial" w:cs="Arial"/>
          <w:w w:val="110"/>
          <w:sz w:val="28"/>
        </w:rPr>
        <w:tab/>
        <w:t>Ja</w:t>
      </w:r>
    </w:p>
    <w:p w14:paraId="76C7CC49" w14:textId="26BB07A7" w:rsidR="00194052" w:rsidRPr="00BD7A6D" w:rsidRDefault="00194052" w:rsidP="00BF01C3">
      <w:pPr>
        <w:spacing w:before="232" w:line="237" w:lineRule="auto"/>
        <w:ind w:left="709" w:right="252"/>
        <w:rPr>
          <w:rFonts w:ascii="Arial" w:hAnsi="Arial" w:cs="Arial"/>
          <w:w w:val="110"/>
          <w:sz w:val="24"/>
        </w:rPr>
      </w:pPr>
      <w:r w:rsidRPr="00BD7A6D">
        <w:rPr>
          <w:rFonts w:ascii="Arial" w:hAnsi="Arial" w:cs="Arial"/>
          <w:w w:val="110"/>
          <w:sz w:val="28"/>
        </w:rPr>
        <w:t xml:space="preserve"> </w:t>
      </w:r>
      <w:r w:rsidR="00F37E72">
        <w:rPr>
          <w:rFonts w:ascii="Arial" w:hAnsi="Arial" w:cs="Arial"/>
          <w:w w:val="110"/>
          <w:sz w:val="28"/>
        </w:rPr>
        <w:t>󠄀</w:t>
      </w:r>
      <w:r w:rsidR="00F37E72">
        <w:rPr>
          <w:rFonts w:ascii="Arial" w:hAnsi="Arial" w:cs="Arial"/>
          <w:w w:val="110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F37E72"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 w:rsidR="00F37E72">
        <w:rPr>
          <w:rFonts w:ascii="Arial" w:hAnsi="Arial" w:cs="Arial"/>
          <w:w w:val="110"/>
          <w:sz w:val="28"/>
        </w:rPr>
        <w:fldChar w:fldCharType="end"/>
      </w:r>
      <w:bookmarkEnd w:id="1"/>
      <w:r w:rsidRPr="00BD7A6D">
        <w:rPr>
          <w:rFonts w:ascii="Arial" w:hAnsi="Arial" w:cs="Arial"/>
          <w:w w:val="110"/>
          <w:sz w:val="28"/>
        </w:rPr>
        <w:t xml:space="preserve"> </w:t>
      </w:r>
      <w:r w:rsidRPr="00BD7A6D">
        <w:rPr>
          <w:rFonts w:ascii="Arial" w:hAnsi="Arial" w:cs="Arial"/>
          <w:w w:val="110"/>
          <w:sz w:val="28"/>
        </w:rPr>
        <w:tab/>
        <w:t>Nein</w:t>
      </w:r>
      <w:r w:rsidR="00AE6C81" w:rsidRPr="00BD7A6D">
        <w:rPr>
          <w:rFonts w:ascii="Arial" w:hAnsi="Arial" w:cs="Arial"/>
          <w:w w:val="110"/>
          <w:sz w:val="28"/>
        </w:rPr>
        <w:t xml:space="preserve">, </w:t>
      </w:r>
      <w:r w:rsidRPr="00BD7A6D">
        <w:rPr>
          <w:rFonts w:ascii="Arial" w:hAnsi="Arial" w:cs="Arial"/>
          <w:w w:val="110"/>
          <w:sz w:val="24"/>
        </w:rPr>
        <w:t>Plan aktualisieren (</w:t>
      </w:r>
      <w:r w:rsidR="00BF6DE9" w:rsidRPr="00BD7A6D">
        <w:rPr>
          <w:rFonts w:ascii="Arial" w:hAnsi="Arial" w:cs="Arial"/>
          <w:w w:val="110"/>
          <w:sz w:val="24"/>
        </w:rPr>
        <w:t xml:space="preserve">z.B. </w:t>
      </w:r>
      <w:r w:rsidRPr="00BD7A6D">
        <w:rPr>
          <w:rFonts w:ascii="Arial" w:hAnsi="Arial" w:cs="Arial"/>
          <w:w w:val="110"/>
          <w:sz w:val="24"/>
        </w:rPr>
        <w:t>mit</w:t>
      </w:r>
      <w:r w:rsidR="002934F3" w:rsidRPr="00BD7A6D">
        <w:rPr>
          <w:rFonts w:ascii="Arial" w:hAnsi="Arial" w:cs="Arial"/>
          <w:w w:val="110"/>
          <w:sz w:val="24"/>
        </w:rPr>
        <w:t xml:space="preserve"> geänderten</w:t>
      </w:r>
      <w:r w:rsidRPr="00BD7A6D">
        <w:rPr>
          <w:rFonts w:ascii="Arial" w:hAnsi="Arial" w:cs="Arial"/>
          <w:w w:val="110"/>
          <w:sz w:val="24"/>
        </w:rPr>
        <w:t xml:space="preserve"> </w:t>
      </w:r>
      <w:r w:rsidR="00BD7A6D">
        <w:rPr>
          <w:rFonts w:ascii="Arial" w:hAnsi="Arial" w:cs="Arial"/>
          <w:w w:val="110"/>
          <w:sz w:val="24"/>
        </w:rPr>
        <w:t>/</w:t>
      </w:r>
      <w:r w:rsidR="00BF6DE9" w:rsidRPr="00BD7A6D">
        <w:rPr>
          <w:rFonts w:ascii="Arial" w:hAnsi="Arial" w:cs="Arial"/>
          <w:w w:val="110"/>
          <w:sz w:val="24"/>
        </w:rPr>
        <w:t xml:space="preserve"> </w:t>
      </w:r>
      <w:r w:rsidR="00BF01C3" w:rsidRPr="00BD7A6D">
        <w:rPr>
          <w:rFonts w:ascii="Arial" w:hAnsi="Arial" w:cs="Arial"/>
          <w:w w:val="110"/>
          <w:sz w:val="24"/>
        </w:rPr>
        <w:t xml:space="preserve">zusätzlichen </w:t>
      </w:r>
      <w:r w:rsidR="00BF6DE9" w:rsidRPr="00BD7A6D">
        <w:rPr>
          <w:rFonts w:ascii="Arial" w:hAnsi="Arial" w:cs="Arial"/>
          <w:w w:val="110"/>
          <w:sz w:val="24"/>
        </w:rPr>
        <w:t>Seiten</w:t>
      </w:r>
      <w:r w:rsidRPr="00BD7A6D">
        <w:rPr>
          <w:rFonts w:ascii="Arial" w:hAnsi="Arial" w:cs="Arial"/>
          <w:w w:val="110"/>
          <w:sz w:val="24"/>
        </w:rPr>
        <w:t>)</w:t>
      </w:r>
    </w:p>
    <w:p w14:paraId="69F4FDBC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6B700D1" w14:textId="6C1DEF03" w:rsidR="00194052" w:rsidRPr="00CA13D6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3.3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="00D67E9F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Die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Handlungsempfehlungen aus der vorherigen Biosicherheitsberatung </w:t>
      </w:r>
      <w:r w:rsidR="00D67E9F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wurden vollständig 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umgesetzt? </w:t>
      </w:r>
    </w:p>
    <w:p w14:paraId="72E7E7D7" w14:textId="6DD0797B" w:rsidR="00EF1F7A" w:rsidRPr="00BD7A6D" w:rsidRDefault="00F37E72" w:rsidP="0034427C">
      <w:pPr>
        <w:spacing w:before="232" w:line="237" w:lineRule="auto"/>
        <w:ind w:right="252" w:firstLine="708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2"/>
      <w:r w:rsidR="00EF1F7A" w:rsidRPr="00BD7A6D">
        <w:rPr>
          <w:rFonts w:ascii="Arial" w:hAnsi="Arial" w:cs="Arial"/>
          <w:w w:val="110"/>
          <w:sz w:val="28"/>
        </w:rPr>
        <w:t xml:space="preserve"> </w:t>
      </w:r>
      <w:r w:rsidR="00EF1F7A" w:rsidRPr="00BD7A6D">
        <w:rPr>
          <w:rFonts w:ascii="Arial" w:hAnsi="Arial" w:cs="Arial"/>
          <w:w w:val="110"/>
          <w:sz w:val="28"/>
        </w:rPr>
        <w:tab/>
        <w:t>Ja</w:t>
      </w:r>
    </w:p>
    <w:p w14:paraId="4F966C92" w14:textId="5AD5D88A" w:rsidR="00EF1F7A" w:rsidRPr="00BD7A6D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3"/>
      <w:r w:rsidR="00EF1F7A" w:rsidRPr="00BD7A6D">
        <w:rPr>
          <w:rFonts w:ascii="Arial" w:hAnsi="Arial" w:cs="Arial"/>
          <w:w w:val="110"/>
          <w:sz w:val="28"/>
        </w:rPr>
        <w:tab/>
      </w:r>
      <w:r w:rsidR="00B45B6D" w:rsidRPr="00BD7A6D">
        <w:rPr>
          <w:rFonts w:ascii="Arial" w:hAnsi="Arial" w:cs="Arial"/>
          <w:w w:val="110"/>
          <w:sz w:val="28"/>
        </w:rPr>
        <w:t>Nein</w:t>
      </w:r>
      <w:r w:rsidR="00622F54" w:rsidRPr="00BD7A6D">
        <w:rPr>
          <w:rFonts w:ascii="Arial" w:hAnsi="Arial" w:cs="Arial"/>
          <w:w w:val="110"/>
          <w:sz w:val="28"/>
        </w:rPr>
        <w:t>, d</w:t>
      </w:r>
      <w:r w:rsidR="00B45B6D" w:rsidRPr="00BD7A6D">
        <w:rPr>
          <w:rFonts w:ascii="Arial" w:hAnsi="Arial" w:cs="Arial"/>
          <w:w w:val="110"/>
          <w:sz w:val="28"/>
        </w:rPr>
        <w:t xml:space="preserve">ie weiterhin umzusetzenden Maßnahmen werden in </w:t>
      </w:r>
      <w:r w:rsidR="00EF1F7A" w:rsidRPr="00BD7A6D">
        <w:rPr>
          <w:rFonts w:ascii="Arial" w:hAnsi="Arial" w:cs="Arial"/>
          <w:w w:val="110"/>
          <w:sz w:val="28"/>
        </w:rPr>
        <w:t>3.5</w:t>
      </w:r>
      <w:r w:rsidR="00B45B6D" w:rsidRPr="00BD7A6D">
        <w:rPr>
          <w:rFonts w:ascii="Arial" w:hAnsi="Arial" w:cs="Arial"/>
          <w:w w:val="110"/>
          <w:sz w:val="28"/>
        </w:rPr>
        <w:t xml:space="preserve"> gelistet</w:t>
      </w:r>
      <w:r w:rsidR="00D67E9F" w:rsidRPr="00BD7A6D">
        <w:rPr>
          <w:rFonts w:ascii="Arial" w:hAnsi="Arial" w:cs="Arial"/>
          <w:w w:val="110"/>
          <w:sz w:val="28"/>
        </w:rPr>
        <w:t>.</w:t>
      </w:r>
      <w:r w:rsidR="00EF1F7A" w:rsidRPr="00BD7A6D">
        <w:rPr>
          <w:rFonts w:ascii="Arial" w:hAnsi="Arial" w:cs="Arial"/>
          <w:w w:val="110"/>
          <w:sz w:val="28"/>
        </w:rPr>
        <w:t xml:space="preserve"> </w:t>
      </w:r>
    </w:p>
    <w:p w14:paraId="65A744DD" w14:textId="2B6EF54A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D</w:t>
      </w:r>
      <w:r w:rsidR="00733431" w:rsidRPr="00BD7A6D">
        <w:rPr>
          <w:rFonts w:ascii="Arial" w:hAnsi="Arial" w:cs="Arial"/>
          <w:w w:val="110"/>
          <w:sz w:val="28"/>
        </w:rPr>
        <w:t>ie umgesetzten Maßnahmen sind im vorherigen Biosicherheitsmanagementplan</w:t>
      </w:r>
      <w:r w:rsidR="00622F54" w:rsidRPr="00BD7A6D">
        <w:rPr>
          <w:rFonts w:ascii="Arial" w:hAnsi="Arial" w:cs="Arial"/>
          <w:w w:val="110"/>
          <w:sz w:val="28"/>
        </w:rPr>
        <w:t xml:space="preserve">/Evaluationsbogen </w:t>
      </w:r>
      <w:r w:rsidR="00733431" w:rsidRPr="00BD7A6D">
        <w:rPr>
          <w:rFonts w:ascii="Arial" w:hAnsi="Arial" w:cs="Arial"/>
          <w:w w:val="110"/>
          <w:sz w:val="28"/>
        </w:rPr>
        <w:t xml:space="preserve">als erledigt zu kennzeichnen. </w:t>
      </w:r>
    </w:p>
    <w:p w14:paraId="5ACBEEE0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5C97FE23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3.4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  <w:t xml:space="preserve">Gibt es zusätzliche/neue Handlungsempfehlungen? </w:t>
      </w:r>
    </w:p>
    <w:p w14:paraId="4DFD5ABB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B8EA5DB" w14:textId="61F34179" w:rsidR="00194052" w:rsidRPr="00BD7A6D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4"/>
      <w:r w:rsidR="00194052" w:rsidRPr="00BD7A6D">
        <w:rPr>
          <w:rFonts w:ascii="Arial" w:hAnsi="Arial" w:cs="Arial"/>
          <w:w w:val="110"/>
          <w:sz w:val="28"/>
        </w:rPr>
        <w:tab/>
        <w:t>Nein</w:t>
      </w:r>
    </w:p>
    <w:p w14:paraId="7A7D87F0" w14:textId="5643ADAD" w:rsidR="00194052" w:rsidRPr="00BD7A6D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6"/>
          <w:szCs w:val="26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98302A">
        <w:rPr>
          <w:rFonts w:ascii="Arial" w:hAnsi="Arial" w:cs="Arial"/>
          <w:w w:val="110"/>
          <w:sz w:val="28"/>
        </w:rPr>
      </w:r>
      <w:r w:rsidR="0098302A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5"/>
      <w:r w:rsidR="00194052" w:rsidRPr="00BD7A6D">
        <w:rPr>
          <w:rFonts w:ascii="Arial" w:hAnsi="Arial" w:cs="Arial"/>
          <w:w w:val="110"/>
          <w:sz w:val="28"/>
        </w:rPr>
        <w:t xml:space="preserve"> </w:t>
      </w:r>
      <w:r w:rsidR="00194052" w:rsidRPr="00BD7A6D">
        <w:rPr>
          <w:rFonts w:ascii="Arial" w:hAnsi="Arial" w:cs="Arial"/>
          <w:w w:val="110"/>
          <w:sz w:val="28"/>
        </w:rPr>
        <w:tab/>
        <w:t>Ja</w:t>
      </w:r>
      <w:r w:rsidR="004B57DF" w:rsidRPr="00BD7A6D">
        <w:rPr>
          <w:rFonts w:ascii="Arial" w:hAnsi="Arial" w:cs="Arial"/>
          <w:w w:val="110"/>
          <w:sz w:val="28"/>
        </w:rPr>
        <w:t xml:space="preserve">, </w:t>
      </w:r>
      <w:r w:rsidR="004B57DF" w:rsidRPr="00BD7A6D">
        <w:rPr>
          <w:rFonts w:ascii="Arial" w:hAnsi="Arial" w:cs="Arial"/>
          <w:w w:val="110"/>
          <w:sz w:val="26"/>
          <w:szCs w:val="26"/>
        </w:rPr>
        <w:t>die umzusetzende</w:t>
      </w:r>
      <w:r w:rsidR="00BD7A6D" w:rsidRPr="00BD7A6D">
        <w:rPr>
          <w:rFonts w:ascii="Arial" w:hAnsi="Arial" w:cs="Arial"/>
          <w:w w:val="110"/>
          <w:sz w:val="26"/>
          <w:szCs w:val="26"/>
        </w:rPr>
        <w:t>n</w:t>
      </w:r>
      <w:r w:rsidR="004B57DF" w:rsidRPr="00BD7A6D">
        <w:rPr>
          <w:rFonts w:ascii="Arial" w:hAnsi="Arial" w:cs="Arial"/>
          <w:w w:val="110"/>
          <w:sz w:val="26"/>
          <w:szCs w:val="26"/>
        </w:rPr>
        <w:t xml:space="preserve"> Maßnahmen werden in</w:t>
      </w:r>
      <w:r w:rsidR="00194052" w:rsidRPr="00BD7A6D">
        <w:rPr>
          <w:rFonts w:ascii="Arial" w:hAnsi="Arial" w:cs="Arial"/>
          <w:w w:val="110"/>
          <w:sz w:val="26"/>
          <w:szCs w:val="26"/>
        </w:rPr>
        <w:t xml:space="preserve"> </w:t>
      </w:r>
      <w:r w:rsidR="00DD215D" w:rsidRPr="00BD7A6D">
        <w:rPr>
          <w:rFonts w:ascii="Arial" w:hAnsi="Arial" w:cs="Arial"/>
          <w:w w:val="110"/>
          <w:sz w:val="26"/>
          <w:szCs w:val="26"/>
        </w:rPr>
        <w:t>3.5</w:t>
      </w:r>
      <w:r w:rsidR="004B57DF" w:rsidRPr="00BD7A6D">
        <w:rPr>
          <w:rFonts w:ascii="Arial" w:hAnsi="Arial" w:cs="Arial"/>
          <w:w w:val="110"/>
          <w:sz w:val="26"/>
          <w:szCs w:val="26"/>
        </w:rPr>
        <w:t xml:space="preserve"> gelistet</w:t>
      </w:r>
    </w:p>
    <w:p w14:paraId="3CD50A08" w14:textId="77777777" w:rsidR="004856EA" w:rsidRPr="00BD7A6D" w:rsidRDefault="004856EA">
      <w:pPr>
        <w:pStyle w:val="Textkrper"/>
        <w:ind w:left="1417"/>
        <w:rPr>
          <w:rFonts w:ascii="Arial" w:hAnsi="Arial" w:cs="Arial"/>
        </w:rPr>
      </w:pPr>
    </w:p>
    <w:p w14:paraId="53EEBAE2" w14:textId="77777777" w:rsidR="00724A22" w:rsidRPr="00BD7A6D" w:rsidRDefault="00724A22">
      <w:pPr>
        <w:pStyle w:val="Textkrper"/>
        <w:spacing w:before="62"/>
        <w:rPr>
          <w:rFonts w:ascii="Arial" w:hAnsi="Arial" w:cs="Arial"/>
        </w:rPr>
      </w:pPr>
    </w:p>
    <w:p w14:paraId="0884521D" w14:textId="77777777" w:rsidR="00724A22" w:rsidRPr="00BD7A6D" w:rsidRDefault="00724A22">
      <w:pPr>
        <w:rPr>
          <w:rFonts w:ascii="Arial" w:hAnsi="Arial" w:cs="Arial"/>
          <w:sz w:val="16"/>
        </w:rPr>
        <w:sectPr w:rsidR="00724A22" w:rsidRPr="00BD7A6D" w:rsidSect="00F37E72">
          <w:headerReference w:type="default" r:id="rId8"/>
          <w:footerReference w:type="default" r:id="rId9"/>
          <w:pgSz w:w="11910" w:h="16840"/>
          <w:pgMar w:top="760" w:right="286" w:bottom="782" w:left="1021" w:header="493" w:footer="595" w:gutter="0"/>
          <w:cols w:space="720"/>
        </w:sectPr>
      </w:pPr>
    </w:p>
    <w:p w14:paraId="574EC620" w14:textId="13BBF971" w:rsidR="00001A6B" w:rsidRPr="00BD7A6D" w:rsidRDefault="00EF1F7A" w:rsidP="00001A6B">
      <w:pPr>
        <w:pStyle w:val="Textkrper"/>
        <w:ind w:left="1276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lastRenderedPageBreak/>
        <w:t xml:space="preserve">3.5 </w:t>
      </w:r>
      <w:r w:rsidR="00001A6B" w:rsidRPr="00BD7A6D">
        <w:rPr>
          <w:rFonts w:ascii="Arial" w:hAnsi="Arial" w:cs="Arial"/>
          <w:b/>
          <w:color w:val="17365D" w:themeColor="text2" w:themeShade="BF"/>
          <w:sz w:val="28"/>
        </w:rPr>
        <w:t xml:space="preserve">Handlungsempfehlungen zu den identifizierten Schwachstellen – </w:t>
      </w:r>
    </w:p>
    <w:p w14:paraId="04139E2F" w14:textId="77777777" w:rsidR="00724A22" w:rsidRPr="00BD7A6D" w:rsidRDefault="00001A6B" w:rsidP="00CA13D6">
      <w:pPr>
        <w:pStyle w:val="Textkrper"/>
        <w:ind w:left="1701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t>hier die nicht erledigten Handlungsempfehlungen aus dem vorherigen Plan sowie neu identifizierte Schwachstellen eintragen</w:t>
      </w:r>
    </w:p>
    <w:p w14:paraId="7FA81B68" w14:textId="77777777" w:rsidR="00724A22" w:rsidRPr="00BD7A6D" w:rsidRDefault="00724A22" w:rsidP="00001A6B">
      <w:pPr>
        <w:pStyle w:val="Textkrper"/>
        <w:spacing w:before="128"/>
        <w:ind w:left="1276"/>
        <w:rPr>
          <w:rFonts w:ascii="Arial" w:hAnsi="Arial" w:cs="Arial"/>
          <w:b/>
          <w:color w:val="17365D" w:themeColor="text2" w:themeShade="BF"/>
          <w:sz w:val="28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226BDA" w:rsidRPr="002C4F90" w14:paraId="39213D71" w14:textId="77777777" w:rsidTr="00D05D9A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14:paraId="7E9D6D8E" w14:textId="77777777" w:rsidR="00226BDA" w:rsidRPr="002C4F90" w:rsidRDefault="00226BDA" w:rsidP="00D05D9A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7880CFDA" w14:textId="77777777" w:rsidR="00226BDA" w:rsidRPr="002C4F90" w:rsidRDefault="00226BDA" w:rsidP="00D05D9A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00B2D45D" w14:textId="77777777" w:rsidR="00226BDA" w:rsidRPr="002C4F90" w:rsidRDefault="00226BDA" w:rsidP="00D05D9A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2C4F90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  <w:proofErr w:type="spellEnd"/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67899221" w14:textId="77777777" w:rsidR="00226BDA" w:rsidRPr="002C4F90" w:rsidRDefault="00226BDA" w:rsidP="00D05D9A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23B7EB7C" w14:textId="77777777" w:rsidR="00226BDA" w:rsidRPr="002C4F90" w:rsidRDefault="00226BDA" w:rsidP="00D05D9A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14:paraId="61D1BDC6" w14:textId="77777777" w:rsidR="00226BDA" w:rsidRPr="002C4F90" w:rsidRDefault="00226BDA" w:rsidP="00D05D9A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 xml:space="preserve">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14:paraId="466A4AF1" w14:textId="77777777" w:rsidR="00226BDA" w:rsidRPr="002C4F90" w:rsidRDefault="00226BDA" w:rsidP="00D05D9A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76C9DC9C" w14:textId="77777777" w:rsidR="00226BDA" w:rsidRPr="002C4F90" w:rsidRDefault="00226BDA" w:rsidP="00D05D9A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  <w:proofErr w:type="spellEnd"/>
          </w:p>
        </w:tc>
      </w:tr>
      <w:tr w:rsidR="00226BDA" w:rsidRPr="002C4F90" w14:paraId="331509F7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ED9C3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F325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1B609C19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45133C3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A3BA106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C9D2D35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35C7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7DFF1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719C8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26BDA" w:rsidRPr="002C4F90" w14:paraId="787B8639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C0965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382A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784803E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138B453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76A99E9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0F9F5D9C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D49A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1B39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C162C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26BDA" w:rsidRPr="002C4F90" w14:paraId="1B4BDAA0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93CA8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8CDEC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900CF39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F1A742D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4E7E493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F38A98E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715E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199D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A5642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26BDA" w:rsidRPr="002C4F90" w14:paraId="3F26B0FE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EEBE4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367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F98A4DB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DF94AEF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FBCA9CF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3CB551F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7D2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9CB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2CE07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26BDA" w:rsidRPr="002C4F90" w14:paraId="6F28B8C8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0E0EE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F071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C91DAB2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27FA89F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674A56B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3FAC28D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7C68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BD0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7CFB8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26BDA" w:rsidRPr="002C4F90" w14:paraId="51564578" w14:textId="77777777" w:rsidTr="00D05D9A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5C2ED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B1B8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0D5E5D0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08DE5414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44C2BE0" w14:textId="77777777" w:rsidR="00226BDA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093C1B74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3E8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4FE9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9754F" w14:textId="77777777" w:rsidR="00226BDA" w:rsidRPr="002C4F90" w:rsidRDefault="00226BDA" w:rsidP="00D05D9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7F87B501" w14:textId="77777777" w:rsidR="00724A22" w:rsidRPr="00BD7A6D" w:rsidRDefault="00724A22">
      <w:pPr>
        <w:pStyle w:val="Textkrper"/>
        <w:rPr>
          <w:rFonts w:ascii="Arial" w:hAnsi="Arial" w:cs="Arial"/>
          <w:b/>
          <w:sz w:val="16"/>
        </w:rPr>
      </w:pPr>
    </w:p>
    <w:p w14:paraId="1437EE2A" w14:textId="76041DF3" w:rsidR="00724A22" w:rsidRPr="00BD7A6D" w:rsidRDefault="004B332E">
      <w:pPr>
        <w:pStyle w:val="Textkrper"/>
        <w:spacing w:before="140"/>
        <w:rPr>
          <w:rFonts w:ascii="Arial" w:hAnsi="Arial" w:cs="Arial"/>
          <w:sz w:val="16"/>
        </w:rPr>
      </w:pPr>
      <w:r w:rsidRPr="00BD7A6D">
        <w:rPr>
          <w:rFonts w:ascii="Arial" w:hAnsi="Arial" w:cs="Arial"/>
          <w:b/>
          <w:sz w:val="16"/>
        </w:rPr>
        <w:tab/>
      </w:r>
      <w:r w:rsidRPr="00BD7A6D">
        <w:rPr>
          <w:rFonts w:ascii="Arial" w:hAnsi="Arial" w:cs="Arial"/>
          <w:b/>
          <w:sz w:val="16"/>
        </w:rPr>
        <w:tab/>
      </w:r>
      <w:r w:rsidRPr="00BD7A6D">
        <w:rPr>
          <w:rFonts w:ascii="Arial" w:hAnsi="Arial" w:cs="Arial"/>
        </w:rPr>
        <w:t xml:space="preserve">*  Nr. im Biosicherheitsmanagementplan </w:t>
      </w:r>
    </w:p>
    <w:p w14:paraId="3900E02A" w14:textId="77777777" w:rsidR="004B332E" w:rsidRPr="00BD7A6D" w:rsidRDefault="004B332E">
      <w:pPr>
        <w:pStyle w:val="Textkrper"/>
        <w:spacing w:before="140"/>
        <w:rPr>
          <w:rFonts w:ascii="Arial" w:hAnsi="Arial" w:cs="Arial"/>
          <w:sz w:val="4"/>
        </w:rPr>
      </w:pPr>
    </w:p>
    <w:p w14:paraId="7E15B0F8" w14:textId="79282372" w:rsidR="00001A6B" w:rsidRPr="00197302" w:rsidRDefault="00B559F5" w:rsidP="00197302">
      <w:pPr>
        <w:spacing w:line="285" w:lineRule="auto"/>
        <w:ind w:left="1419" w:right="134"/>
        <w:jc w:val="both"/>
        <w:rPr>
          <w:rFonts w:ascii="Arial" w:hAnsi="Arial" w:cs="Arial"/>
          <w:spacing w:val="-18"/>
          <w:sz w:val="18"/>
        </w:rPr>
      </w:pPr>
      <w:r w:rsidRPr="00197302">
        <w:rPr>
          <w:rFonts w:ascii="Arial" w:hAnsi="Arial" w:cs="Arial"/>
          <w:sz w:val="18"/>
        </w:rPr>
        <w:t>Hiermit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beantrage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ich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Beihilfe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Niedersächsischen</w:t>
      </w:r>
      <w:r w:rsidRPr="00197302">
        <w:rPr>
          <w:rFonts w:ascii="Arial" w:hAnsi="Arial" w:cs="Arial"/>
          <w:spacing w:val="2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Tierseuchenkasse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für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Durchführung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="004B1D59" w:rsidRPr="00197302">
        <w:rPr>
          <w:rFonts w:ascii="Arial" w:hAnsi="Arial" w:cs="Arial"/>
          <w:sz w:val="18"/>
        </w:rPr>
        <w:t xml:space="preserve"> F</w:t>
      </w:r>
      <w:r w:rsidR="00876E0C" w:rsidRPr="00197302">
        <w:rPr>
          <w:rFonts w:ascii="Arial" w:hAnsi="Arial" w:cs="Arial"/>
          <w:sz w:val="18"/>
        </w:rPr>
        <w:t>olge</w:t>
      </w:r>
      <w:r w:rsidRPr="00197302">
        <w:rPr>
          <w:rFonts w:ascii="Arial" w:hAnsi="Arial" w:cs="Arial"/>
          <w:sz w:val="18"/>
        </w:rPr>
        <w:t>beratung</w:t>
      </w:r>
      <w:r w:rsidR="00876E0C" w:rsidRPr="00197302">
        <w:rPr>
          <w:rFonts w:ascii="Arial" w:hAnsi="Arial" w:cs="Arial"/>
          <w:sz w:val="18"/>
        </w:rPr>
        <w:t xml:space="preserve"> zur Biosicherheit</w:t>
      </w:r>
      <w:r w:rsidRPr="00197302">
        <w:rPr>
          <w:rFonts w:ascii="Arial" w:hAnsi="Arial" w:cs="Arial"/>
          <w:sz w:val="18"/>
        </w:rPr>
        <w:t>,</w:t>
      </w:r>
      <w:r w:rsidRPr="00197302">
        <w:rPr>
          <w:rFonts w:ascii="Arial" w:hAnsi="Arial" w:cs="Arial"/>
          <w:spacing w:val="6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trete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den</w:t>
      </w:r>
      <w:r w:rsidRPr="00197302">
        <w:rPr>
          <w:rFonts w:ascii="Arial" w:hAnsi="Arial" w:cs="Arial"/>
          <w:spacing w:val="40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Anspruch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auf</w:t>
      </w:r>
      <w:r w:rsidRPr="00197302">
        <w:rPr>
          <w:rFonts w:ascii="Arial" w:hAnsi="Arial" w:cs="Arial"/>
          <w:spacing w:val="-8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Beihilfe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an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den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durchführenden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Beratenden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ab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und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erkläre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mich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damit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einverstanden,</w:t>
      </w:r>
      <w:r w:rsidRPr="00197302">
        <w:rPr>
          <w:rFonts w:ascii="Arial" w:hAnsi="Arial" w:cs="Arial"/>
          <w:spacing w:val="-16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dass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Beihilfe</w:t>
      </w:r>
      <w:r w:rsidRPr="00197302">
        <w:rPr>
          <w:rFonts w:ascii="Arial" w:hAnsi="Arial" w:cs="Arial"/>
          <w:spacing w:val="-8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von</w:t>
      </w:r>
      <w:r w:rsidRPr="00197302">
        <w:rPr>
          <w:rFonts w:ascii="Arial" w:hAnsi="Arial" w:cs="Arial"/>
          <w:spacing w:val="-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diesem über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das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Portal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proofErr w:type="spellStart"/>
      <w:r w:rsidRPr="00197302">
        <w:rPr>
          <w:rFonts w:ascii="Arial" w:hAnsi="Arial" w:cs="Arial"/>
          <w:sz w:val="18"/>
        </w:rPr>
        <w:t>Nds</w:t>
      </w:r>
      <w:proofErr w:type="spellEnd"/>
      <w:r w:rsidRPr="00197302">
        <w:rPr>
          <w:rFonts w:ascii="Arial" w:hAnsi="Arial" w:cs="Arial"/>
          <w:sz w:val="18"/>
        </w:rPr>
        <w:t>. Tierseuchenkasse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beantragt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wird.</w:t>
      </w:r>
      <w:r w:rsidRPr="00197302">
        <w:rPr>
          <w:rFonts w:ascii="Arial" w:hAnsi="Arial" w:cs="Arial"/>
          <w:spacing w:val="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Über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die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besonderen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Regelungen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Datenschutzgrundverordnung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="00954113" w:rsidRPr="00197302">
        <w:rPr>
          <w:rFonts w:ascii="Arial" w:hAnsi="Arial" w:cs="Arial"/>
          <w:sz w:val="18"/>
        </w:rPr>
        <w:t>(DSG-</w:t>
      </w:r>
      <w:r w:rsidRPr="00197302">
        <w:rPr>
          <w:rFonts w:ascii="Arial" w:hAnsi="Arial" w:cs="Arial"/>
          <w:sz w:val="18"/>
        </w:rPr>
        <w:t>VO)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hinsichtlich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-1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Verarbeitung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meiner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personenbezogenen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Daten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und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hinsichtlich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meiner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Datenschutzrechte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wurde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ich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von</w:t>
      </w:r>
      <w:r w:rsidRPr="00197302">
        <w:rPr>
          <w:rFonts w:ascii="Arial" w:hAnsi="Arial" w:cs="Arial"/>
          <w:spacing w:val="-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 Niedersächsischen</w:t>
      </w:r>
      <w:r w:rsidRPr="00197302">
        <w:rPr>
          <w:rFonts w:ascii="Arial" w:hAnsi="Arial" w:cs="Arial"/>
          <w:spacing w:val="-1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Tierseuchenkasse</w:t>
      </w:r>
      <w:r w:rsidRPr="00197302">
        <w:rPr>
          <w:rFonts w:ascii="Arial" w:hAnsi="Arial" w:cs="Arial"/>
          <w:spacing w:val="-9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anlässlich</w:t>
      </w:r>
      <w:r w:rsidRPr="00197302">
        <w:rPr>
          <w:rFonts w:ascii="Arial" w:hAnsi="Arial" w:cs="Arial"/>
          <w:spacing w:val="-10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jährlichen</w:t>
      </w:r>
      <w:r w:rsidRPr="00197302">
        <w:rPr>
          <w:rFonts w:ascii="Arial" w:hAnsi="Arial" w:cs="Arial"/>
          <w:spacing w:val="-9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Übersendung</w:t>
      </w:r>
      <w:r w:rsidRPr="00197302">
        <w:rPr>
          <w:rFonts w:ascii="Arial" w:hAnsi="Arial" w:cs="Arial"/>
          <w:spacing w:val="-10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-13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Meldekarte</w:t>
      </w:r>
      <w:r w:rsidRPr="00197302">
        <w:rPr>
          <w:rFonts w:ascii="Arial" w:hAnsi="Arial" w:cs="Arial"/>
          <w:spacing w:val="-9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informiert</w:t>
      </w:r>
      <w:r w:rsidR="00BF01C3" w:rsidRPr="00197302">
        <w:rPr>
          <w:rFonts w:ascii="Arial" w:hAnsi="Arial" w:cs="Arial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(Datenschutzhinweise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unter</w:t>
      </w:r>
      <w:r w:rsidRPr="00197302">
        <w:rPr>
          <w:rFonts w:ascii="Arial" w:hAnsi="Arial" w:cs="Arial"/>
          <w:spacing w:val="22"/>
          <w:sz w:val="18"/>
        </w:rPr>
        <w:t xml:space="preserve"> </w:t>
      </w:r>
      <w:hyperlink r:id="rId10">
        <w:r w:rsidRPr="00197302">
          <w:rPr>
            <w:rFonts w:ascii="Arial" w:hAnsi="Arial" w:cs="Arial"/>
            <w:sz w:val="18"/>
          </w:rPr>
          <w:t>www.ndstsk.de).</w:t>
        </w:r>
      </w:hyperlink>
      <w:r w:rsidRPr="00197302">
        <w:rPr>
          <w:rFonts w:ascii="Arial" w:hAnsi="Arial" w:cs="Arial"/>
          <w:spacing w:val="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Ich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erkläre,</w:t>
      </w:r>
      <w:r w:rsidRPr="00197302">
        <w:rPr>
          <w:rFonts w:ascii="Arial" w:hAnsi="Arial" w:cs="Arial"/>
          <w:spacing w:val="1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dass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mir</w:t>
      </w:r>
      <w:r w:rsidRPr="00197302">
        <w:rPr>
          <w:rFonts w:ascii="Arial" w:hAnsi="Arial" w:cs="Arial"/>
          <w:spacing w:val="26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gegenüber</w:t>
      </w:r>
      <w:r w:rsidRPr="00197302">
        <w:rPr>
          <w:rFonts w:ascii="Arial" w:hAnsi="Arial" w:cs="Arial"/>
          <w:spacing w:val="26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keine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offene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Rückforderungsanordnung</w:t>
      </w:r>
      <w:r w:rsidRPr="00197302">
        <w:rPr>
          <w:rFonts w:ascii="Arial" w:hAnsi="Arial" w:cs="Arial"/>
          <w:spacing w:val="32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6"/>
          <w:sz w:val="18"/>
        </w:rPr>
        <w:t xml:space="preserve"> </w:t>
      </w:r>
      <w:r w:rsidR="004B1D59" w:rsidRPr="00197302">
        <w:rPr>
          <w:rFonts w:ascii="Arial" w:hAnsi="Arial" w:cs="Arial"/>
          <w:sz w:val="18"/>
        </w:rPr>
        <w:t>EU-Kommis</w:t>
      </w:r>
      <w:r w:rsidRPr="00197302">
        <w:rPr>
          <w:rFonts w:ascii="Arial" w:hAnsi="Arial" w:cs="Arial"/>
          <w:sz w:val="18"/>
        </w:rPr>
        <w:t>sion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aufgrund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eines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früheren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Beschlusses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EU-Kommission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zur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Feststellung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Unzulässigkeit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einer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Beihilfe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und</w:t>
      </w:r>
      <w:r w:rsidRPr="00197302">
        <w:rPr>
          <w:rFonts w:ascii="Arial" w:hAnsi="Arial" w:cs="Arial"/>
          <w:spacing w:val="31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ihrer</w:t>
      </w:r>
      <w:r w:rsidRPr="00197302">
        <w:rPr>
          <w:rFonts w:ascii="Arial" w:hAnsi="Arial" w:cs="Arial"/>
          <w:spacing w:val="25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Unvereinbarkeit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mit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dem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Binnenmarkt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besteht.</w:t>
      </w:r>
      <w:r w:rsidRPr="00197302">
        <w:rPr>
          <w:rFonts w:ascii="Arial" w:hAnsi="Arial" w:cs="Arial"/>
          <w:spacing w:val="-18"/>
          <w:sz w:val="18"/>
        </w:rPr>
        <w:t xml:space="preserve"> </w:t>
      </w:r>
    </w:p>
    <w:p w14:paraId="2133052B" w14:textId="77777777" w:rsidR="00724A22" w:rsidRPr="00197302" w:rsidRDefault="00B559F5" w:rsidP="00197302">
      <w:pPr>
        <w:spacing w:line="285" w:lineRule="auto"/>
        <w:ind w:left="1419" w:right="176"/>
        <w:jc w:val="both"/>
        <w:rPr>
          <w:rFonts w:ascii="Arial" w:hAnsi="Arial" w:cs="Arial"/>
          <w:sz w:val="18"/>
        </w:rPr>
      </w:pPr>
      <w:r w:rsidRPr="00197302">
        <w:rPr>
          <w:rFonts w:ascii="Arial" w:hAnsi="Arial" w:cs="Arial"/>
          <w:sz w:val="18"/>
        </w:rPr>
        <w:t>Ich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erkläre,</w:t>
      </w:r>
      <w:r w:rsidRPr="00197302">
        <w:rPr>
          <w:rFonts w:ascii="Arial" w:hAnsi="Arial" w:cs="Arial"/>
          <w:spacing w:val="-18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dass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der</w:t>
      </w:r>
      <w:r w:rsidRPr="00197302">
        <w:rPr>
          <w:rFonts w:ascii="Arial" w:hAnsi="Arial" w:cs="Arial"/>
          <w:spacing w:val="-10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Betrieb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kein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Unternehmen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in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Pr="00197302">
        <w:rPr>
          <w:rFonts w:ascii="Arial" w:hAnsi="Arial" w:cs="Arial"/>
          <w:sz w:val="18"/>
        </w:rPr>
        <w:t>Schwierigkeiten</w:t>
      </w:r>
      <w:r w:rsidRPr="00197302">
        <w:rPr>
          <w:rFonts w:ascii="Arial" w:hAnsi="Arial" w:cs="Arial"/>
          <w:spacing w:val="-7"/>
          <w:sz w:val="18"/>
        </w:rPr>
        <w:t xml:space="preserve"> </w:t>
      </w:r>
      <w:r w:rsidR="004B1D59" w:rsidRPr="00197302">
        <w:rPr>
          <w:rFonts w:ascii="Arial" w:hAnsi="Arial" w:cs="Arial"/>
          <w:sz w:val="18"/>
        </w:rPr>
        <w:t>ist und keine Änderungen im Ablauf der P</w:t>
      </w:r>
      <w:r w:rsidR="00BA5136" w:rsidRPr="00197302">
        <w:rPr>
          <w:rFonts w:ascii="Arial" w:hAnsi="Arial" w:cs="Arial"/>
          <w:sz w:val="18"/>
        </w:rPr>
        <w:t>rozesse vorgenommen wurden, die im Evaluationsbogen</w:t>
      </w:r>
      <w:r w:rsidR="004B1D59" w:rsidRPr="00197302">
        <w:rPr>
          <w:rFonts w:ascii="Arial" w:hAnsi="Arial" w:cs="Arial"/>
          <w:sz w:val="18"/>
        </w:rPr>
        <w:t xml:space="preserve"> keine Erwähnung finden.</w:t>
      </w:r>
    </w:p>
    <w:p w14:paraId="71922FCB" w14:textId="77777777" w:rsidR="00724A22" w:rsidRPr="00BD7A6D" w:rsidRDefault="00724A22">
      <w:pPr>
        <w:pStyle w:val="Textkrper"/>
        <w:rPr>
          <w:rFonts w:ascii="Arial" w:hAnsi="Arial" w:cs="Arial"/>
        </w:rPr>
      </w:pPr>
    </w:p>
    <w:p w14:paraId="069CAD66" w14:textId="7361674B" w:rsidR="00113AD9" w:rsidRPr="00BD7A6D" w:rsidRDefault="00113AD9">
      <w:pPr>
        <w:pStyle w:val="Textkrper"/>
        <w:rPr>
          <w:rFonts w:ascii="Arial" w:hAnsi="Arial" w:cs="Arial"/>
        </w:rPr>
      </w:pPr>
    </w:p>
    <w:p w14:paraId="129E4145" w14:textId="60D8CB7D" w:rsidR="00724A22" w:rsidRPr="00BD7A6D" w:rsidRDefault="00B559F5" w:rsidP="00001A6B">
      <w:pPr>
        <w:pStyle w:val="Textkrper"/>
        <w:spacing w:before="64" w:line="276" w:lineRule="auto"/>
        <w:rPr>
          <w:rFonts w:ascii="Arial" w:hAnsi="Arial" w:cs="Arial"/>
        </w:rPr>
      </w:pP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62913A8" wp14:editId="361F6641">
                <wp:simplePos x="0" y="0"/>
                <wp:positionH relativeFrom="page">
                  <wp:posOffset>901490</wp:posOffset>
                </wp:positionH>
                <wp:positionV relativeFrom="paragraph">
                  <wp:posOffset>203379</wp:posOffset>
                </wp:positionV>
                <wp:extent cx="615950" cy="1270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BDEC9" id="Graphic 307" o:spid="_x0000_s1026" style="position:absolute;margin-left:71pt;margin-top:16pt;width:48.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6D60F849" wp14:editId="3C21EE59">
                <wp:simplePos x="0" y="0"/>
                <wp:positionH relativeFrom="page">
                  <wp:posOffset>1815890</wp:posOffset>
                </wp:positionH>
                <wp:positionV relativeFrom="paragraph">
                  <wp:posOffset>203379</wp:posOffset>
                </wp:positionV>
                <wp:extent cx="1828800" cy="1270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0F0FE1" id="Graphic 308" o:spid="_x0000_s1026" style="position:absolute;margin-left:143pt;margin-top:16pt;width:2in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CC1A079" wp14:editId="2B36417D">
                <wp:simplePos x="0" y="0"/>
                <wp:positionH relativeFrom="page">
                  <wp:posOffset>4559090</wp:posOffset>
                </wp:positionH>
                <wp:positionV relativeFrom="paragraph">
                  <wp:posOffset>203379</wp:posOffset>
                </wp:positionV>
                <wp:extent cx="2280920" cy="1270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56E66" id="Graphic 309" o:spid="_x0000_s1026" style="position:absolute;margin-left:359pt;margin-top:16pt;width:179.6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</w:p>
    <w:p w14:paraId="5C3AB0C2" w14:textId="3E7EC3F5" w:rsidR="00724A22" w:rsidRPr="00BD7A6D" w:rsidRDefault="00B559F5">
      <w:pPr>
        <w:pStyle w:val="Textkrper"/>
        <w:tabs>
          <w:tab w:val="left" w:pos="2859"/>
          <w:tab w:val="left" w:pos="7332"/>
        </w:tabs>
        <w:spacing w:before="43"/>
        <w:ind w:left="1419"/>
        <w:jc w:val="both"/>
        <w:rPr>
          <w:rFonts w:ascii="Arial" w:hAnsi="Arial" w:cs="Arial"/>
          <w:sz w:val="16"/>
        </w:rPr>
      </w:pPr>
      <w:r w:rsidRPr="00BD7A6D">
        <w:rPr>
          <w:rFonts w:ascii="Arial" w:hAnsi="Arial" w:cs="Arial"/>
          <w:spacing w:val="-4"/>
          <w:w w:val="105"/>
          <w:sz w:val="16"/>
        </w:rPr>
        <w:t>Datum</w:t>
      </w:r>
      <w:r w:rsidRPr="00BD7A6D">
        <w:rPr>
          <w:rFonts w:ascii="Arial" w:hAnsi="Arial" w:cs="Arial"/>
          <w:sz w:val="16"/>
        </w:rPr>
        <w:tab/>
      </w:r>
      <w:r w:rsidRPr="00BD7A6D">
        <w:rPr>
          <w:rFonts w:ascii="Arial" w:hAnsi="Arial" w:cs="Arial"/>
          <w:w w:val="105"/>
          <w:sz w:val="16"/>
        </w:rPr>
        <w:t>Unterschrift</w:t>
      </w:r>
      <w:r w:rsidRPr="00BD7A6D">
        <w:rPr>
          <w:rFonts w:ascii="Arial" w:hAnsi="Arial" w:cs="Arial"/>
          <w:spacing w:val="2"/>
          <w:w w:val="105"/>
          <w:sz w:val="16"/>
        </w:rPr>
        <w:t xml:space="preserve"> </w:t>
      </w:r>
      <w:r w:rsidRPr="00BD7A6D">
        <w:rPr>
          <w:rFonts w:ascii="Arial" w:hAnsi="Arial" w:cs="Arial"/>
          <w:spacing w:val="-2"/>
          <w:w w:val="105"/>
          <w:sz w:val="16"/>
        </w:rPr>
        <w:t>Tierhalter/in</w:t>
      </w:r>
      <w:r w:rsidR="004B332E" w:rsidRPr="00BD7A6D">
        <w:rPr>
          <w:rFonts w:ascii="Arial" w:hAnsi="Arial" w:cs="Arial"/>
          <w:spacing w:val="-2"/>
          <w:w w:val="105"/>
          <w:sz w:val="16"/>
        </w:rPr>
        <w:t xml:space="preserve"> </w:t>
      </w:r>
      <w:r w:rsidR="004B332E" w:rsidRPr="00BD7A6D">
        <w:rPr>
          <w:rFonts w:ascii="Arial" w:hAnsi="Arial" w:cs="Arial"/>
          <w:spacing w:val="-2"/>
          <w:w w:val="105"/>
          <w:sz w:val="16"/>
        </w:rPr>
        <w:tab/>
      </w:r>
      <w:r w:rsidRPr="00BD7A6D">
        <w:rPr>
          <w:rFonts w:ascii="Arial" w:hAnsi="Arial" w:cs="Arial"/>
          <w:w w:val="105"/>
          <w:sz w:val="16"/>
        </w:rPr>
        <w:t>Unterschrift</w:t>
      </w:r>
      <w:r w:rsidRPr="00BD7A6D">
        <w:rPr>
          <w:rFonts w:ascii="Arial" w:hAnsi="Arial" w:cs="Arial"/>
          <w:spacing w:val="2"/>
          <w:w w:val="105"/>
          <w:sz w:val="16"/>
        </w:rPr>
        <w:t xml:space="preserve"> </w:t>
      </w:r>
      <w:r w:rsidRPr="00BD7A6D">
        <w:rPr>
          <w:rFonts w:ascii="Arial" w:hAnsi="Arial" w:cs="Arial"/>
          <w:spacing w:val="-2"/>
          <w:w w:val="105"/>
          <w:sz w:val="16"/>
        </w:rPr>
        <w:t>Tierarzt/Tierärztin/Berater</w:t>
      </w:r>
      <w:r w:rsidR="009F46F8" w:rsidRPr="00BD7A6D">
        <w:rPr>
          <w:rFonts w:ascii="Arial" w:hAnsi="Arial" w:cs="Arial"/>
          <w:spacing w:val="-2"/>
          <w:w w:val="105"/>
          <w:sz w:val="16"/>
        </w:rPr>
        <w:t>/Berat</w:t>
      </w:r>
      <w:r w:rsidR="004B332E" w:rsidRPr="00BD7A6D">
        <w:rPr>
          <w:rFonts w:ascii="Arial" w:hAnsi="Arial" w:cs="Arial"/>
          <w:spacing w:val="-2"/>
          <w:w w:val="105"/>
          <w:sz w:val="16"/>
        </w:rPr>
        <w:t>er</w:t>
      </w:r>
      <w:r w:rsidR="009F46F8" w:rsidRPr="00BD7A6D">
        <w:rPr>
          <w:rFonts w:ascii="Arial" w:hAnsi="Arial" w:cs="Arial"/>
          <w:spacing w:val="-2"/>
          <w:w w:val="105"/>
          <w:sz w:val="16"/>
        </w:rPr>
        <w:t>in</w:t>
      </w:r>
    </w:p>
    <w:p w14:paraId="529BE143" w14:textId="77FA203A" w:rsidR="00724A22" w:rsidRPr="00BD7A6D" w:rsidRDefault="00724A22">
      <w:pPr>
        <w:pStyle w:val="Textkrper"/>
        <w:rPr>
          <w:rFonts w:ascii="Arial" w:hAnsi="Arial" w:cs="Arial"/>
        </w:rPr>
      </w:pPr>
    </w:p>
    <w:p w14:paraId="411D9890" w14:textId="68E1C455" w:rsidR="00724A22" w:rsidRPr="00BD7A6D" w:rsidRDefault="0098302A">
      <w:pPr>
        <w:pStyle w:val="Textkrper"/>
        <w:rPr>
          <w:rFonts w:ascii="Arial" w:hAnsi="Arial" w:cs="Arial"/>
        </w:rPr>
      </w:pP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5B7B11E1" wp14:editId="0D8BDC33">
                <wp:simplePos x="0" y="0"/>
                <wp:positionH relativeFrom="page">
                  <wp:posOffset>798359</wp:posOffset>
                </wp:positionH>
                <wp:positionV relativeFrom="page">
                  <wp:posOffset>8187338</wp:posOffset>
                </wp:positionV>
                <wp:extent cx="6840220" cy="1080135"/>
                <wp:effectExtent l="0" t="0" r="0" b="5715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1D52F" id="Graphic 310" o:spid="_x0000_s1026" style="position:absolute;margin-left:62.85pt;margin-top:644.65pt;width:538.6pt;height:85.0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14:paraId="2772A242" w14:textId="62300FFA" w:rsidR="00724A22" w:rsidRPr="00BD7A6D" w:rsidRDefault="00724A22">
      <w:pPr>
        <w:pStyle w:val="Textkrper"/>
        <w:rPr>
          <w:rFonts w:ascii="Arial" w:hAnsi="Arial" w:cs="Arial"/>
        </w:rPr>
      </w:pPr>
    </w:p>
    <w:p w14:paraId="73C77E90" w14:textId="2409A141" w:rsidR="00724A22" w:rsidRPr="00BD7A6D" w:rsidRDefault="00724A22">
      <w:pPr>
        <w:pStyle w:val="Textkrper"/>
        <w:rPr>
          <w:rFonts w:ascii="Arial" w:hAnsi="Arial" w:cs="Arial"/>
        </w:rPr>
      </w:pPr>
    </w:p>
    <w:p w14:paraId="474F4A2E" w14:textId="2C0A4A1F" w:rsidR="00724A22" w:rsidRPr="00BD7A6D" w:rsidRDefault="00724A22">
      <w:pPr>
        <w:pStyle w:val="Textkrper"/>
        <w:rPr>
          <w:rFonts w:ascii="Arial" w:hAnsi="Arial" w:cs="Arial"/>
        </w:rPr>
      </w:pPr>
    </w:p>
    <w:p w14:paraId="47DDA7E5" w14:textId="23B58A61" w:rsidR="00724A22" w:rsidRPr="00BD7A6D" w:rsidRDefault="00724A22">
      <w:pPr>
        <w:pStyle w:val="Textkrper"/>
        <w:rPr>
          <w:rFonts w:ascii="Arial" w:hAnsi="Arial" w:cs="Arial"/>
        </w:rPr>
      </w:pPr>
    </w:p>
    <w:p w14:paraId="1D7EC639" w14:textId="6127AABF" w:rsidR="00724A22" w:rsidRPr="00BD7A6D" w:rsidRDefault="00724A22">
      <w:pPr>
        <w:pStyle w:val="Textkrper"/>
        <w:rPr>
          <w:rFonts w:ascii="Arial" w:hAnsi="Arial" w:cs="Arial"/>
        </w:rPr>
      </w:pPr>
    </w:p>
    <w:p w14:paraId="0312D147" w14:textId="77777777" w:rsidR="00226BDA" w:rsidRDefault="00226BDA">
      <w:pPr>
        <w:rPr>
          <w:rFonts w:ascii="Arial" w:hAnsi="Arial" w:cs="Arial"/>
          <w:sz w:val="20"/>
          <w:szCs w:val="20"/>
        </w:rPr>
      </w:pPr>
    </w:p>
    <w:p w14:paraId="1E6D7F59" w14:textId="5D939D9F" w:rsidR="00113AD9" w:rsidRPr="00BD7A6D" w:rsidRDefault="00113AD9">
      <w:pPr>
        <w:rPr>
          <w:rFonts w:ascii="Arial" w:hAnsi="Arial" w:cs="Arial"/>
        </w:rPr>
        <w:sectPr w:rsidR="00113AD9" w:rsidRPr="00BD7A6D" w:rsidSect="00197302">
          <w:headerReference w:type="default" r:id="rId11"/>
          <w:footerReference w:type="default" r:id="rId12"/>
          <w:pgSz w:w="11910" w:h="16840"/>
          <w:pgMar w:top="567" w:right="1000" w:bottom="280" w:left="0" w:header="0" w:footer="0" w:gutter="0"/>
          <w:cols w:space="720"/>
        </w:sect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04D7059E" wp14:editId="195F9019">
                <wp:simplePos x="0" y="0"/>
                <wp:positionH relativeFrom="margin">
                  <wp:align>right</wp:align>
                </wp:positionH>
                <wp:positionV relativeFrom="paragraph">
                  <wp:posOffset>252969</wp:posOffset>
                </wp:positionV>
                <wp:extent cx="2468880" cy="1002030"/>
                <wp:effectExtent l="0" t="0" r="0" b="76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172AD" w14:textId="47B72DB4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  <w:t>LANDVOLK NIEDERSACHSEN –</w:t>
                            </w:r>
                          </w:p>
                          <w:p w14:paraId="5E0914A9" w14:textId="77777777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4"/>
                                <w:w w:val="85"/>
                              </w:rPr>
                              <w:t>LANDESBAUERNVERBAND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28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3"/>
                                <w:w w:val="95"/>
                              </w:rPr>
                              <w:t>E.V.</w:t>
                            </w:r>
                          </w:p>
                          <w:p w14:paraId="1D6A91FB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</w:t>
                            </w:r>
                            <w:proofErr w:type="spellEnd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.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14:paraId="1C6F03F5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14:paraId="06720C71" w14:textId="77777777" w:rsidR="00113AD9" w:rsidRDefault="00113AD9" w:rsidP="00113A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7059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9" type="#_x0000_t202" style="position:absolute;margin-left:143.2pt;margin-top:19.9pt;width:194.4pt;height:78.9pt;z-index:4876564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" filled="f" stroked="f" strokeweight=".5pt">
                <v:textbox>
                  <w:txbxContent>
                    <w:p w14:paraId="223172AD" w14:textId="47B72DB4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  <w:color w:val="171846"/>
                          <w:w w:val="85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85"/>
                        </w:rPr>
                        <w:t>LANDVOLK NIEDERSACHSEN –</w:t>
                      </w:r>
                    </w:p>
                    <w:p w14:paraId="5E0914A9" w14:textId="77777777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spacing w:val="4"/>
                          <w:w w:val="85"/>
                        </w:rPr>
                        <w:t>LANDESBAUERNVERBAND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28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3"/>
                          <w:w w:val="95"/>
                        </w:rPr>
                        <w:t>E.V.</w:t>
                      </w:r>
                    </w:p>
                    <w:p w14:paraId="1D6A91FB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</w:t>
                      </w:r>
                      <w:proofErr w:type="spellEnd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.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14:paraId="1C6F03F5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14:paraId="06720C71" w14:textId="77777777" w:rsidR="00113AD9" w:rsidRDefault="00113AD9" w:rsidP="00113A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1688E" w14:textId="77777777" w:rsidR="0098302A" w:rsidRDefault="00F37E72" w:rsidP="00113AD9">
      <w:pPr>
        <w:pStyle w:val="berschrift2"/>
        <w:spacing w:before="0" w:line="276" w:lineRule="auto"/>
        <w:ind w:left="1134" w:right="-59"/>
        <w:jc w:val="center"/>
        <w:rPr>
          <w:rFonts w:ascii="Arial" w:hAnsi="Arial" w:cs="Arial"/>
          <w:color w:val="171846"/>
          <w:spacing w:val="-2"/>
          <w:w w:val="90"/>
        </w:rPr>
      </w:pPr>
      <w:r>
        <w:rPr>
          <w:rFonts w:ascii="Arial" w:hAnsi="Arial" w:cs="Arial"/>
          <w:color w:val="171846"/>
          <w:spacing w:val="-2"/>
          <w:w w:val="90"/>
        </w:rPr>
        <w:t xml:space="preserve">     </w:t>
      </w:r>
    </w:p>
    <w:p w14:paraId="261CD527" w14:textId="23C23B44" w:rsidR="00724A22" w:rsidRPr="00BD7A6D" w:rsidRDefault="0098302A" w:rsidP="00113AD9">
      <w:pPr>
        <w:pStyle w:val="berschrift2"/>
        <w:spacing w:before="0" w:line="276" w:lineRule="auto"/>
        <w:ind w:left="1134" w:right="-59"/>
        <w:jc w:val="center"/>
        <w:rPr>
          <w:rFonts w:ascii="Arial" w:hAnsi="Arial" w:cs="Arial"/>
        </w:rPr>
      </w:pPr>
      <w:r>
        <w:rPr>
          <w:rFonts w:ascii="Arial" w:hAnsi="Arial" w:cs="Arial"/>
          <w:color w:val="171846"/>
          <w:spacing w:val="-2"/>
          <w:w w:val="90"/>
        </w:rPr>
        <w:t xml:space="preserve">      </w:t>
      </w:r>
      <w:bookmarkStart w:id="6" w:name="_GoBack"/>
      <w:bookmarkEnd w:id="6"/>
      <w:r w:rsidR="00B559F5" w:rsidRPr="00BD7A6D">
        <w:rPr>
          <w:rFonts w:ascii="Arial" w:hAnsi="Arial" w:cs="Arial"/>
          <w:color w:val="171846"/>
          <w:spacing w:val="-2"/>
          <w:w w:val="90"/>
        </w:rPr>
        <w:t xml:space="preserve">NIEDERSÄCHSISCHE </w:t>
      </w:r>
      <w:r w:rsidR="00B559F5" w:rsidRPr="00BD7A6D">
        <w:rPr>
          <w:rFonts w:ascii="Arial" w:hAnsi="Arial" w:cs="Arial"/>
          <w:color w:val="171846"/>
          <w:spacing w:val="-2"/>
          <w:w w:val="85"/>
        </w:rPr>
        <w:t>TIERSEUCHENKASSE</w:t>
      </w:r>
    </w:p>
    <w:p w14:paraId="7728303C" w14:textId="3D60739C" w:rsidR="004B332E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  <w:color w:val="171846"/>
          <w:w w:val="110"/>
        </w:rPr>
      </w:pPr>
      <w:r w:rsidRPr="00BD7A6D">
        <w:rPr>
          <w:rFonts w:ascii="Arial" w:hAnsi="Arial" w:cs="Arial"/>
          <w:color w:val="171846"/>
          <w:w w:val="110"/>
        </w:rPr>
        <w:t>Anstalt</w:t>
      </w:r>
      <w:r w:rsidRPr="00BD7A6D">
        <w:rPr>
          <w:rFonts w:ascii="Arial" w:hAnsi="Arial" w:cs="Arial"/>
          <w:color w:val="171846"/>
          <w:spacing w:val="-16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des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öffentlichen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 xml:space="preserve">Rechts </w:t>
      </w:r>
    </w:p>
    <w:p w14:paraId="3B2A0E70" w14:textId="5BF8E9A4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Brühlstraße</w:t>
      </w:r>
      <w:r w:rsidRPr="00BD7A6D">
        <w:rPr>
          <w:rFonts w:ascii="Arial" w:hAnsi="Arial" w:cs="Arial"/>
          <w:color w:val="171846"/>
          <w:spacing w:val="-3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9</w:t>
      </w:r>
    </w:p>
    <w:p w14:paraId="5778AD49" w14:textId="77777777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30169</w:t>
      </w:r>
      <w:r w:rsidRPr="00BD7A6D">
        <w:rPr>
          <w:rFonts w:ascii="Arial" w:hAnsi="Arial" w:cs="Arial"/>
          <w:color w:val="171846"/>
          <w:spacing w:val="-2"/>
          <w:w w:val="110"/>
        </w:rPr>
        <w:t xml:space="preserve"> Hannover</w:t>
      </w:r>
    </w:p>
    <w:p w14:paraId="48BFCE10" w14:textId="77777777" w:rsidR="004B332E" w:rsidRPr="00BD7A6D" w:rsidRDefault="004B332E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</w:p>
    <w:sectPr w:rsidR="004B332E" w:rsidRPr="00BD7A6D" w:rsidSect="004B332E"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1CD8B0" w16cex:dateUtc="2025-05-05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EEEA84" w16cid:durableId="38EEEA84"/>
  <w16cid:commentId w16cid:paraId="55C83CA6" w16cid:durableId="55C83CA6"/>
  <w16cid:commentId w16cid:paraId="753ADC8A" w16cid:durableId="2BC319D7"/>
  <w16cid:commentId w16cid:paraId="21F75CEA" w16cid:durableId="2BC31B28"/>
  <w16cid:commentId w16cid:paraId="5939CB98" w16cid:durableId="2BC31A19"/>
  <w16cid:commentId w16cid:paraId="6A50290E" w16cid:durableId="2BC31BA8"/>
  <w16cid:commentId w16cid:paraId="2CF76609" w16cid:durableId="2BC31A2D"/>
  <w16cid:commentId w16cid:paraId="2C52EC41" w16cid:durableId="7E1CD8B0"/>
  <w16cid:commentId w16cid:paraId="7F2B1483" w16cid:durableId="7F2B1483"/>
  <w16cid:commentId w16cid:paraId="71B6C116" w16cid:durableId="71B6C1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48870" w14:textId="77777777" w:rsidR="008B7290" w:rsidRDefault="008B7290">
      <w:r>
        <w:separator/>
      </w:r>
    </w:p>
  </w:endnote>
  <w:endnote w:type="continuationSeparator" w:id="0">
    <w:p w14:paraId="49D6EBDF" w14:textId="77777777" w:rsidR="008B7290" w:rsidRDefault="008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D5AE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00A85A1" wp14:editId="0EB55B84">
              <wp:simplePos x="0" y="0"/>
              <wp:positionH relativeFrom="page">
                <wp:posOffset>887299</wp:posOffset>
              </wp:positionH>
              <wp:positionV relativeFrom="page">
                <wp:posOffset>10173082</wp:posOffset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E8375" w14:textId="6BB7617B" w:rsidR="00D67CE0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455463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Geflügel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>
                            <w:rPr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85A1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69.85pt;margin-top:801.05pt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" filled="f" stroked="f">
              <v:path arrowok="t"/>
              <v:textbox inset="0,0,0,0">
                <w:txbxContent>
                  <w:p w14:paraId="326E8375" w14:textId="6BB7617B" w:rsidR="00D67CE0" w:rsidRDefault="00D67CE0" w:rsidP="004050B4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455463">
                      <w:rPr>
                        <w:b/>
                        <w:color w:val="171846"/>
                        <w:spacing w:val="-4"/>
                        <w:sz w:val="20"/>
                      </w:rPr>
                      <w:t>Geflügel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>
                      <w:rPr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5E848B40" wp14:editId="1DDF0E36">
              <wp:simplePos x="0" y="0"/>
              <wp:positionH relativeFrom="page">
                <wp:posOffset>6864300</wp:posOffset>
              </wp:positionH>
              <wp:positionV relativeFrom="page">
                <wp:posOffset>10173082</wp:posOffset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B8E9" w14:textId="753D41B0" w:rsidR="00D67CE0" w:rsidRDefault="00D67CE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8302A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48B4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2" type="#_x0000_t202" style="position:absolute;margin-left:540.5pt;margin-top:801.05pt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" filled="f" stroked="f">
              <v:path arrowok="t"/>
              <v:textbox inset="0,0,0,0">
                <w:txbxContent>
                  <w:p w14:paraId="6131B8E9" w14:textId="753D41B0" w:rsidR="00D67CE0" w:rsidRDefault="00D67CE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98302A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AF67" w14:textId="22A729E8" w:rsidR="00D67CE0" w:rsidRDefault="00197302">
    <w:pPr>
      <w:pStyle w:val="Textkrper"/>
      <w:spacing w:line="14" w:lineRule="auto"/>
      <w:rPr>
        <w:sz w:val="2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5984" behindDoc="1" locked="0" layoutInCell="1" allowOverlap="1" wp14:anchorId="01FF6F32" wp14:editId="301C6F48">
              <wp:simplePos x="0" y="0"/>
              <wp:positionH relativeFrom="margin">
                <wp:align>right</wp:align>
              </wp:positionH>
              <wp:positionV relativeFrom="page">
                <wp:posOffset>10379710</wp:posOffset>
              </wp:positionV>
              <wp:extent cx="207010" cy="175895"/>
              <wp:effectExtent l="0" t="0" r="0" b="0"/>
              <wp:wrapNone/>
              <wp:docPr id="1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54284" w14:textId="16225AEA" w:rsidR="00197302" w:rsidRDefault="00197302" w:rsidP="00197302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8302A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6F3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34.9pt;margin-top:817.3pt;width:16.3pt;height:13.85pt;z-index:-17450496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" filled="f" stroked="f">
              <v:path arrowok="t"/>
              <v:textbox inset="0,0,0,0">
                <w:txbxContent>
                  <w:p w14:paraId="0FF54284" w14:textId="16225AEA" w:rsidR="00197302" w:rsidRDefault="00197302" w:rsidP="00197302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98302A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3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3936" behindDoc="1" locked="0" layoutInCell="1" allowOverlap="1" wp14:anchorId="3E17550D" wp14:editId="75B27DB9">
              <wp:simplePos x="0" y="0"/>
              <wp:positionH relativeFrom="margin">
                <wp:align>center</wp:align>
              </wp:positionH>
              <wp:positionV relativeFrom="margin">
                <wp:posOffset>10010203</wp:posOffset>
              </wp:positionV>
              <wp:extent cx="5522595" cy="235390"/>
              <wp:effectExtent l="0" t="0" r="0" b="0"/>
              <wp:wrapNone/>
              <wp:docPr id="13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235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39856" w14:textId="77777777" w:rsidR="00197302" w:rsidRDefault="00197302" w:rsidP="00197302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Geflügel,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1.1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Evaluationsbogen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7550D" id="_x0000_s1034" type="#_x0000_t202" style="position:absolute;margin-left:0;margin-top:788.2pt;width:434.85pt;height:18.55pt;z-index:-1745254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" filled="f" stroked="f">
              <v:path arrowok="t"/>
              <v:textbox inset="0,0,0,0">
                <w:txbxContent>
                  <w:p w14:paraId="15939856" w14:textId="77777777" w:rsidR="00197302" w:rsidRDefault="00197302" w:rsidP="00197302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Geflügel,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1.1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Evaluationsbogen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B180" w14:textId="77777777" w:rsidR="008B7290" w:rsidRDefault="008B7290">
      <w:r>
        <w:separator/>
      </w:r>
    </w:p>
  </w:footnote>
  <w:footnote w:type="continuationSeparator" w:id="0">
    <w:p w14:paraId="51BB75CF" w14:textId="77777777" w:rsidR="008B7290" w:rsidRDefault="008B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D8A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37B48193" wp14:editId="22DBA9B7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2EAF" w14:textId="77777777"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819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" filled="f" stroked="f">
              <v:path arrowok="t"/>
              <v:textbox inset="0,0,0,0">
                <w:txbxContent>
                  <w:p w14:paraId="74482EAF" w14:textId="77777777"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8513" w14:textId="77777777"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2"/>
    <w:rsid w:val="00001A6B"/>
    <w:rsid w:val="00043094"/>
    <w:rsid w:val="0007663D"/>
    <w:rsid w:val="00105905"/>
    <w:rsid w:val="00106A60"/>
    <w:rsid w:val="00113AD9"/>
    <w:rsid w:val="00150F86"/>
    <w:rsid w:val="00155EEA"/>
    <w:rsid w:val="00181ACC"/>
    <w:rsid w:val="00194052"/>
    <w:rsid w:val="00197302"/>
    <w:rsid w:val="001B5A6B"/>
    <w:rsid w:val="001D47D5"/>
    <w:rsid w:val="001D64D5"/>
    <w:rsid w:val="001F54C1"/>
    <w:rsid w:val="002129ED"/>
    <w:rsid w:val="00223861"/>
    <w:rsid w:val="00226BDA"/>
    <w:rsid w:val="00242BB5"/>
    <w:rsid w:val="002712A2"/>
    <w:rsid w:val="002842D2"/>
    <w:rsid w:val="00290EDF"/>
    <w:rsid w:val="002934F3"/>
    <w:rsid w:val="002B30F5"/>
    <w:rsid w:val="0030774B"/>
    <w:rsid w:val="003151AA"/>
    <w:rsid w:val="00321DC7"/>
    <w:rsid w:val="0034427C"/>
    <w:rsid w:val="003700C4"/>
    <w:rsid w:val="00387E7B"/>
    <w:rsid w:val="003B0768"/>
    <w:rsid w:val="003B6E55"/>
    <w:rsid w:val="003C1C23"/>
    <w:rsid w:val="003C5D16"/>
    <w:rsid w:val="004050B4"/>
    <w:rsid w:val="00421427"/>
    <w:rsid w:val="00455463"/>
    <w:rsid w:val="00475ACD"/>
    <w:rsid w:val="004856EA"/>
    <w:rsid w:val="004A1A2E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50B14"/>
    <w:rsid w:val="00565FDF"/>
    <w:rsid w:val="005B2237"/>
    <w:rsid w:val="005E141D"/>
    <w:rsid w:val="005E72EB"/>
    <w:rsid w:val="00603BBE"/>
    <w:rsid w:val="00604107"/>
    <w:rsid w:val="006043BC"/>
    <w:rsid w:val="00622F54"/>
    <w:rsid w:val="0066079C"/>
    <w:rsid w:val="0067541D"/>
    <w:rsid w:val="00682163"/>
    <w:rsid w:val="00684682"/>
    <w:rsid w:val="006B349B"/>
    <w:rsid w:val="006D57F7"/>
    <w:rsid w:val="007107B4"/>
    <w:rsid w:val="007109DF"/>
    <w:rsid w:val="00724A22"/>
    <w:rsid w:val="007277C7"/>
    <w:rsid w:val="00733431"/>
    <w:rsid w:val="0076676D"/>
    <w:rsid w:val="007C4FB3"/>
    <w:rsid w:val="007D049A"/>
    <w:rsid w:val="007D40CC"/>
    <w:rsid w:val="007E7B55"/>
    <w:rsid w:val="007F15B9"/>
    <w:rsid w:val="00836048"/>
    <w:rsid w:val="0085208E"/>
    <w:rsid w:val="00860045"/>
    <w:rsid w:val="00876E0C"/>
    <w:rsid w:val="00882E46"/>
    <w:rsid w:val="00884DA9"/>
    <w:rsid w:val="008B0302"/>
    <w:rsid w:val="008B190E"/>
    <w:rsid w:val="008B7290"/>
    <w:rsid w:val="009328DE"/>
    <w:rsid w:val="0094367F"/>
    <w:rsid w:val="00945523"/>
    <w:rsid w:val="00950C93"/>
    <w:rsid w:val="00954113"/>
    <w:rsid w:val="00961CEA"/>
    <w:rsid w:val="0098302A"/>
    <w:rsid w:val="009A4A69"/>
    <w:rsid w:val="009D7D30"/>
    <w:rsid w:val="009F01DE"/>
    <w:rsid w:val="009F10D7"/>
    <w:rsid w:val="009F46F8"/>
    <w:rsid w:val="00A05E43"/>
    <w:rsid w:val="00A8229A"/>
    <w:rsid w:val="00A843BD"/>
    <w:rsid w:val="00A92CB3"/>
    <w:rsid w:val="00AC6142"/>
    <w:rsid w:val="00AE0545"/>
    <w:rsid w:val="00AE37FA"/>
    <w:rsid w:val="00AE6C81"/>
    <w:rsid w:val="00B03917"/>
    <w:rsid w:val="00B16103"/>
    <w:rsid w:val="00B45B6D"/>
    <w:rsid w:val="00B559F5"/>
    <w:rsid w:val="00B63849"/>
    <w:rsid w:val="00B95E49"/>
    <w:rsid w:val="00BA5136"/>
    <w:rsid w:val="00BB1D6A"/>
    <w:rsid w:val="00BD7A6D"/>
    <w:rsid w:val="00BF01C3"/>
    <w:rsid w:val="00BF6DE9"/>
    <w:rsid w:val="00C0333B"/>
    <w:rsid w:val="00C035B4"/>
    <w:rsid w:val="00C2102C"/>
    <w:rsid w:val="00C21B8C"/>
    <w:rsid w:val="00C94286"/>
    <w:rsid w:val="00CA13D6"/>
    <w:rsid w:val="00CA6F62"/>
    <w:rsid w:val="00CF046D"/>
    <w:rsid w:val="00D67CE0"/>
    <w:rsid w:val="00D67E9F"/>
    <w:rsid w:val="00D94828"/>
    <w:rsid w:val="00DA7CAD"/>
    <w:rsid w:val="00DB7C57"/>
    <w:rsid w:val="00DD215D"/>
    <w:rsid w:val="00DD62ED"/>
    <w:rsid w:val="00DF53DD"/>
    <w:rsid w:val="00E03598"/>
    <w:rsid w:val="00E04DB0"/>
    <w:rsid w:val="00E12B92"/>
    <w:rsid w:val="00E660CF"/>
    <w:rsid w:val="00EC1E50"/>
    <w:rsid w:val="00ED56C4"/>
    <w:rsid w:val="00EF1F7A"/>
    <w:rsid w:val="00F10825"/>
    <w:rsid w:val="00F114E5"/>
    <w:rsid w:val="00F154D1"/>
    <w:rsid w:val="00F17E7C"/>
    <w:rsid w:val="00F3075D"/>
    <w:rsid w:val="00F37E72"/>
    <w:rsid w:val="00F45B99"/>
    <w:rsid w:val="00F55373"/>
    <w:rsid w:val="00F7014E"/>
    <w:rsid w:val="00F80B51"/>
    <w:rsid w:val="00F86744"/>
    <w:rsid w:val="00F95C8D"/>
    <w:rsid w:val="00FB6EB6"/>
    <w:rsid w:val="00FD07F3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2944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19730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ndstsk.d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607E-96A7-4ABC-A930-B6E5E864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5</cp:revision>
  <dcterms:created xsi:type="dcterms:W3CDTF">2025-09-08T06:30:00Z</dcterms:created>
  <dcterms:modified xsi:type="dcterms:W3CDTF">2025-09-08T13:26:00Z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